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01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年巴彦淖尔市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杭锦后旗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农村牧区义务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教育阶段学校特岗教师资格复审与面试公告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根据全区20 1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年度农村牧区义务教育阶段学校教师特设岗位计划工作部署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和巴彦淖尔市教育局的工作安排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，现将巴彦淖尔市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杭锦后旗</w:t>
      </w:r>
      <w:r>
        <w:rPr>
          <w:rFonts w:hint="eastAsia" w:ascii="仿宋_GB2312" w:hAnsi="仿宋_GB2312" w:eastAsia="仿宋_GB2312" w:cs="仿宋_GB2312"/>
          <w:sz w:val="32"/>
          <w:szCs w:val="32"/>
        </w:rPr>
        <w:t>特岗教师资格复审与面试要求公告如下。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一、资格复审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资格复审时间、地点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资格复审时间：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（上午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9:00－12:00；下午3:00－6 :00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资格复审地点：巴彦淖尔市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杭锦后旗教育局人事股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3号楼一楼西118室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参加资格复审的考生按照以上时间安排报到，资格复审通过后方可进行面试。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考生携带以下资料参加资格复审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和户口本的</w:t>
      </w:r>
      <w:r>
        <w:rPr>
          <w:rFonts w:hint="eastAsia" w:ascii="仿宋_GB2312" w:hAnsi="仿宋_GB2312" w:eastAsia="仿宋_GB2312" w:cs="仿宋_GB2312"/>
          <w:sz w:val="32"/>
          <w:szCs w:val="32"/>
        </w:rPr>
        <w:t>原件、复印件各一份。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学历证书原件、复印件各一份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。应届毕业生暂未领到毕业证书者，可携带学校开具的具有报考条件相关内容的学历证明，并在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7月20日前提交毕业证原件。所有资格复审人员必须携带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教育部学历证书电子注册备案表(从中国高等教育学生信息网http：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//www.</w:t>
      </w:r>
      <w:r>
        <w:rPr>
          <w:rFonts w:hint="eastAsia" w:ascii="仿宋_GB2312" w:hAnsi="仿宋_GB2312" w:eastAsia="仿宋_GB2312" w:cs="仿宋_GB2312"/>
          <w:sz w:val="32"/>
          <w:szCs w:val="32"/>
        </w:rPr>
        <w:t>chsi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cn下载打印)。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教师资格证书原件、复印件各一份。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确因特殊情况未取得教师资格证的师范教育类专业毕业生须在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7月20日前提交教师资格证原件，否则取消聘用资格。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普通话水平测试等级证书原件、复印件各一份。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《笔试准考证》原件、复印件各一份。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6.二寸彩色照片一张（制作面试准考证使用）。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二、面试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（一）面试时间：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7月5日上午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面试地点：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杭锦后旗奋斗中学教学楼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面试形式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采用微型课授课形式。登录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百度百科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网站查阅微型课基本要求。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考生独立备课时间为40分钟，授课时间不超过12分钟。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（四）面试内容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杭锦后旗小学、初中现行各学科教材。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考生携带身份证、面试准考证参加面试，禁止携带教科书、教具、辅导资料等。所需用品由面试考场提供。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资格复审时间仅限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2019年7月3日一天，逾期不到者视为主动放弃，面试工作领导小组将根据笔试成绩由高到低依次递补。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宋体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3.面试时间2019年7月5日7：00，</w:t>
      </w:r>
      <w:r>
        <w:rPr>
          <w:rFonts w:hint="eastAsia" w:ascii="华文仿宋" w:hAnsi="华文仿宋" w:eastAsia="华文仿宋" w:cs="宋体"/>
          <w:sz w:val="32"/>
          <w:szCs w:val="32"/>
          <w:lang w:eastAsia="zh-CN"/>
        </w:rPr>
        <w:t>若</w:t>
      </w:r>
      <w:r>
        <w:rPr>
          <w:rFonts w:hint="eastAsia" w:ascii="华文仿宋" w:hAnsi="华文仿宋" w:eastAsia="华文仿宋" w:cs="宋体"/>
          <w:sz w:val="32"/>
          <w:szCs w:val="32"/>
          <w:highlight w:val="none"/>
          <w:lang w:eastAsia="zh-CN"/>
        </w:rPr>
        <w:t>不按规定时间参加复审、面试者，视为自动放弃本次招聘。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0478－2611581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杭锦后旗教育局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2019年6月27日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/>
        <w:textAlignment w:val="auto"/>
        <w:rPr>
          <w:rFonts w:hint="eastAsia"/>
          <w:sz w:val="32"/>
          <w:szCs w:val="32"/>
        </w:rPr>
      </w:pPr>
    </w:p>
    <w:sectPr>
      <w:pgSz w:w="11906" w:h="16838"/>
      <w:pgMar w:top="1440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5969D7"/>
    <w:multiLevelType w:val="singleLevel"/>
    <w:tmpl w:val="A75969D7"/>
    <w:lvl w:ilvl="0" w:tentative="0">
      <w:start w:val="3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563C6"/>
    <w:rsid w:val="0E557981"/>
    <w:rsid w:val="16835DAF"/>
    <w:rsid w:val="1DE116C9"/>
    <w:rsid w:val="34CE39A8"/>
    <w:rsid w:val="3C020D3B"/>
    <w:rsid w:val="3DE942B2"/>
    <w:rsid w:val="56436176"/>
    <w:rsid w:val="60F563C6"/>
    <w:rsid w:val="6801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2019-06-21T09:14:00Z</dcterms:created>
  <dc:creator>Administrator</dc:creator>
  <cp:lastModifiedBy>旸</cp:lastModifiedBy>
  <cp:lastPrinted>2019-06-27T10:16:00Z</cp:lastPrinted>
  <dcterms:modified xsi:type="dcterms:W3CDTF">2019-06-28T02:27:19Z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