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261" w:tblpY="3038"/>
        <w:tblW w:w="7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80"/>
        <w:gridCol w:w="596"/>
        <w:gridCol w:w="567"/>
        <w:gridCol w:w="567"/>
        <w:gridCol w:w="567"/>
        <w:gridCol w:w="456"/>
        <w:gridCol w:w="537"/>
        <w:gridCol w:w="456"/>
        <w:gridCol w:w="536"/>
        <w:gridCol w:w="567"/>
        <w:gridCol w:w="456"/>
        <w:gridCol w:w="536"/>
      </w:tblGrid>
      <w:tr>
        <w:trPr>
          <w:trHeight w:val="415" w:hRule="atLeast"/>
        </w:trPr>
        <w:tc>
          <w:tcPr>
            <w:tcW w:w="1780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pict>
                <v:group id="组合 1025" o:spid="_x0000_s1026" style="position:absolute;left:0;margin-left:-5.7pt;margin-top:2.3pt;height:74.35pt;width:88.2pt;rotation:0f;z-index:251658240;" coordorigin="1697,2650" coordsize="2120,1260">
                  <o:lock v:ext="edit" position="f" selection="f" grouping="f" rotation="f" cropping="f" text="f" aspectratio="f"/>
                  <v:line id="__TH_L2" o:spid="_x0000_s1027" style="position:absolute;left:2757;top:2650;height:1260;width:1060;rotation:0f;" o:ole="f" fillcolor="#FFFFFF" filled="f" o:preferrelative="t" stroked="t" coordsize="21600,21600">
                    <v:fill on="f" color2="#FFFFFF" focus="0%"/>
                    <v:stroke weight="0.5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__TH_L3" o:spid="_x0000_s1028" style="position:absolute;left:1697;top:3280;height:630;width:2120;rotation:0f;" o:ole="f" fillcolor="#FFFFFF" filled="f" o:preferrelative="t" stroked="t" coordsize="21600,21600">
                    <v:fill on="f" color2="#FFFFFF" focus="0%"/>
                    <v:stroke weight="0.5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</w:pic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名额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科目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ind w:firstLine="1440" w:firstLineChars="6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小学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初中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高中</w:t>
            </w:r>
          </w:p>
        </w:tc>
      </w:tr>
      <w:tr>
        <w:trPr>
          <w:trHeight w:val="792" w:hRule="atLeast"/>
        </w:trPr>
        <w:tc>
          <w:tcPr>
            <w:tcW w:w="178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音乐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创客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物理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化学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生物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音乐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创客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物理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化学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生物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临河区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乌拉特前旗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五原县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杭锦后旗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磴口县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乌拉特中旗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乌拉特后旗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巴市一中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c>
          <w:tcPr>
            <w:tcW w:w="178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合计：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81）</w:t>
            </w:r>
          </w:p>
        </w:tc>
        <w:tc>
          <w:tcPr>
            <w:tcW w:w="59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spacing w:line="220" w:lineRule="atLeast"/>
        <w:jc w:val="both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附件：1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说课活动名额分配表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康杰</cp:lastModifiedBy>
  <cp:lastPrinted>2019-04-15T02:45:00Z</cp:lastPrinted>
  <dcterms:modified xsi:type="dcterms:W3CDTF">2019-04-15T02:58:24Z</dcterms:modified>
  <dc:title>名额        科目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