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乌拉特前旗第一中学2023年缺科教师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自主招聘资格初审合格名单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tbl>
      <w:tblPr>
        <w:tblStyle w:val="3"/>
        <w:tblW w:w="7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66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应聘学校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姚欣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李楚悦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池潇莹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苏照荣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薛晓婷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白秋菊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桂红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彭琪琪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</w:tcPr>
          <w:p>
            <w:pPr>
              <w:jc w:val="center"/>
              <w:rPr>
                <w:rFonts w:ascii="Calibri" w:hAnsi="Calibri" w:eastAsia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Calibri"/>
                <w:color w:val="000000"/>
                <w:sz w:val="30"/>
                <w:szCs w:val="30"/>
              </w:rPr>
              <w:t>马安宁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乌拉特前旗第一中学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77946522"/>
    <w:rsid w:val="51B12A6E"/>
    <w:rsid w:val="77946522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2023-06-21T09:35:00Z</dcterms:created>
  <dc:creator>A0贾鑫宇</dc:creator>
  <cp:lastModifiedBy>A0贾鑫宇</cp:lastModifiedBy>
  <dcterms:modified xsi:type="dcterms:W3CDTF">2023-06-21T09:35:49Z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2F430E9CD59F45D3AA62D321B2E4F211_11</vt:lpwstr>
  </property>
</Properties>
</file>